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D6536" w14:textId="2366AAE7" w:rsidR="008F1422" w:rsidRDefault="008F1422" w:rsidP="008F1422">
      <w:pPr>
        <w:jc w:val="center"/>
      </w:pPr>
      <w:r>
        <w:t>EL SUSCRITO REVISOR FISCAL</w:t>
      </w:r>
      <w:r w:rsidR="00530BAD">
        <w:t>/CONTADOR</w:t>
      </w:r>
      <w:r>
        <w:t xml:space="preserve"> DE</w:t>
      </w:r>
    </w:p>
    <w:p w14:paraId="2710AC80" w14:textId="77777777" w:rsidR="008F1422" w:rsidRDefault="008F1422" w:rsidP="008F1422">
      <w:pPr>
        <w:jc w:val="center"/>
      </w:pPr>
      <w:r>
        <w:t>RAZÓN SOCIAL___________________________</w:t>
      </w:r>
    </w:p>
    <w:p w14:paraId="45B662D9" w14:textId="77777777" w:rsidR="008F1422" w:rsidRDefault="008F1422" w:rsidP="008F1422">
      <w:pPr>
        <w:jc w:val="center"/>
      </w:pPr>
      <w:r>
        <w:t>NIT ______________________________________</w:t>
      </w:r>
    </w:p>
    <w:p w14:paraId="00FAE917" w14:textId="77777777" w:rsidR="000D2452" w:rsidRDefault="008F1422" w:rsidP="008F1422">
      <w:pPr>
        <w:jc w:val="center"/>
      </w:pPr>
      <w:r>
        <w:t>CERTIFICA:</w:t>
      </w:r>
    </w:p>
    <w:p w14:paraId="34CCCB0F" w14:textId="77777777" w:rsidR="008F1422" w:rsidRDefault="008F1422" w:rsidP="008F1422">
      <w:pPr>
        <w:jc w:val="center"/>
      </w:pPr>
    </w:p>
    <w:p w14:paraId="2F96BEAA" w14:textId="77777777" w:rsidR="008F1422" w:rsidRDefault="008F1422" w:rsidP="008F1422">
      <w:pPr>
        <w:jc w:val="both"/>
      </w:pPr>
      <w:r>
        <w:t xml:space="preserve">1. Que, de acuerdo con las pruebas de auditorías adelantadas y la recolección de la evidencia, </w:t>
      </w:r>
      <w:r w:rsidRPr="002F1656">
        <w:rPr>
          <w:highlight w:val="yellow"/>
        </w:rPr>
        <w:t>[Razón social]</w:t>
      </w:r>
      <w:r w:rsidR="002D7055">
        <w:t xml:space="preserve">, a la fecha de suscripción de la presente certificación ha cumplido a cabalidad </w:t>
      </w:r>
      <w:r w:rsidR="00F314FB">
        <w:t xml:space="preserve">y en forma oportuna </w:t>
      </w:r>
      <w:r>
        <w:t xml:space="preserve">con </w:t>
      </w:r>
      <w:r w:rsidR="009E4A9C">
        <w:t xml:space="preserve">todas </w:t>
      </w:r>
      <w:r w:rsidR="002D7055">
        <w:t xml:space="preserve">sus </w:t>
      </w:r>
      <w:r>
        <w:t xml:space="preserve">obligaciones </w:t>
      </w:r>
      <w:r w:rsidR="00C10E9B">
        <w:t xml:space="preserve">laborales, incluyendo pero no limitado a </w:t>
      </w:r>
      <w:r w:rsidR="009E4A9C">
        <w:t xml:space="preserve">realizar </w:t>
      </w:r>
      <w:r>
        <w:t xml:space="preserve">los aportes </w:t>
      </w:r>
      <w:r w:rsidR="009E4A9C">
        <w:t xml:space="preserve">correspondientes </w:t>
      </w:r>
      <w:r>
        <w:t>al Sistema de Seguridad Social Integral AFP, ARL</w:t>
      </w:r>
      <w:r w:rsidR="00C90066">
        <w:t>, EPS,</w:t>
      </w:r>
      <w:r>
        <w:t xml:space="preserve"> parafiscales (SENA, ICBF y caja de compensación familiar</w:t>
      </w:r>
      <w:r w:rsidR="00F314FB">
        <w:t>)</w:t>
      </w:r>
      <w:r w:rsidR="00C10E9B">
        <w:t xml:space="preserve">, pago de </w:t>
      </w:r>
      <w:r w:rsidR="00C10E9B" w:rsidRPr="00C10E9B">
        <w:t xml:space="preserve">salarios, </w:t>
      </w:r>
      <w:r w:rsidR="00C10E9B">
        <w:t xml:space="preserve">pago de </w:t>
      </w:r>
      <w:r w:rsidR="00C10E9B" w:rsidRPr="00C10E9B">
        <w:t xml:space="preserve">prestaciones, </w:t>
      </w:r>
      <w:r w:rsidR="00C10E9B">
        <w:t xml:space="preserve">pago de </w:t>
      </w:r>
      <w:r w:rsidR="00C10E9B" w:rsidRPr="00C10E9B">
        <w:t>liquidaciones definitivas de</w:t>
      </w:r>
      <w:r>
        <w:t xml:space="preserve"> </w:t>
      </w:r>
      <w:r w:rsidR="00C10E9B">
        <w:t>contratos laborales, pagos de sanciones de índole laboral (ejemplo, sanción moratoria)</w:t>
      </w:r>
      <w:r w:rsidR="00D301AA">
        <w:t xml:space="preserve">, entre otras. </w:t>
      </w:r>
    </w:p>
    <w:p w14:paraId="451D5849" w14:textId="77777777" w:rsidR="008F1422" w:rsidRDefault="008F1422" w:rsidP="008F1422">
      <w:pPr>
        <w:jc w:val="both"/>
      </w:pPr>
      <w:r>
        <w:t xml:space="preserve">2. Que de acuerdo con las pruebas de auditorías adelantadas y la recolección de la evidencia </w:t>
      </w:r>
      <w:r w:rsidR="00F12ACF" w:rsidRPr="00085060">
        <w:rPr>
          <w:highlight w:val="yellow"/>
        </w:rPr>
        <w:t>[Razón social]</w:t>
      </w:r>
      <w:r>
        <w:t xml:space="preserve">. ha pagado de forma oportuna durante los últimos doce (12) meses previos a esta certificación las correspondientes obligaciones de que trata el </w:t>
      </w:r>
      <w:r w:rsidR="00D301AA">
        <w:t>ordinal</w:t>
      </w:r>
      <w:r>
        <w:t xml:space="preserve"> anterior.</w:t>
      </w:r>
    </w:p>
    <w:p w14:paraId="11D0C685" w14:textId="24572561" w:rsidR="00D301AA" w:rsidRDefault="00D301AA" w:rsidP="008F1422">
      <w:pPr>
        <w:jc w:val="both"/>
      </w:pPr>
      <w:r>
        <w:t xml:space="preserve">3. Que de acuerdo con las pruebas de auditoría adelantadas y la recolección de la evidencia </w:t>
      </w:r>
      <w:r w:rsidRPr="002F1656">
        <w:rPr>
          <w:highlight w:val="yellow"/>
        </w:rPr>
        <w:t>[Razón social]</w:t>
      </w:r>
      <w:r>
        <w:t xml:space="preserve"> ha realizado todas las validaciones y solicitado todas las certificaciones y soportes relativos al cumplimiento de las obligaciones indicadas en el ordinal primero entre los subcontratistas dispuestos para el servicio prestado a </w:t>
      </w:r>
      <w:r w:rsidR="00530BAD">
        <w:t>PENTA AGENCIA BTL SAS</w:t>
      </w:r>
      <w:r>
        <w:t xml:space="preserve"> y los trabajadores de éstos. </w:t>
      </w:r>
    </w:p>
    <w:p w14:paraId="115C9DF5" w14:textId="77777777" w:rsidR="008F1422" w:rsidRDefault="00D301AA" w:rsidP="008F1422">
      <w:pPr>
        <w:jc w:val="both"/>
      </w:pPr>
      <w:r>
        <w:t>4</w:t>
      </w:r>
      <w:r w:rsidR="008F1422">
        <w:t xml:space="preserve">. Que de acuerdo con las pruebas de auditorías adelantadas y la recolección de la evidencia </w:t>
      </w:r>
      <w:r w:rsidR="005768E2" w:rsidRPr="00A24D06">
        <w:rPr>
          <w:highlight w:val="yellow"/>
        </w:rPr>
        <w:t>[Razón social]</w:t>
      </w:r>
      <w:r w:rsidR="008F1422">
        <w:t xml:space="preserve"> ha cumplido con las obligaciones referentes a los sistemas de salud, pensiones, ARP y obligaciones parafiscales señaladas en el artículo 50 de la Ley 789 de 2002, modificada por la Ley 828 de 2003, con corte a la fecha de esta certificación y que el último pago reportado corresponde al número de planilla </w:t>
      </w:r>
      <w:r w:rsidR="005768E2">
        <w:t>_______________________</w:t>
      </w:r>
      <w:r w:rsidR="008F1422">
        <w:t>.</w:t>
      </w:r>
    </w:p>
    <w:p w14:paraId="292477FA" w14:textId="77777777" w:rsidR="00B14401" w:rsidRDefault="00B14401" w:rsidP="008F1422">
      <w:pPr>
        <w:jc w:val="both"/>
      </w:pPr>
    </w:p>
    <w:p w14:paraId="771B7F98" w14:textId="77777777" w:rsidR="00B14401" w:rsidRDefault="00B14401" w:rsidP="008F1422">
      <w:pPr>
        <w:jc w:val="both"/>
      </w:pPr>
      <w:r>
        <w:t>La presente certificación se expide en la ciudad de _____________________, el día_______ (__) del mes _________ de 2.02___, por solicitud del representante legal de [Razón social]</w:t>
      </w:r>
    </w:p>
    <w:p w14:paraId="74FAD8E3" w14:textId="77777777" w:rsidR="00B14401" w:rsidRDefault="00B14401" w:rsidP="008F1422">
      <w:pPr>
        <w:jc w:val="both"/>
      </w:pPr>
    </w:p>
    <w:p w14:paraId="565F613E" w14:textId="77777777" w:rsidR="00B14401" w:rsidRDefault="00B14401" w:rsidP="008F1422">
      <w:pPr>
        <w:jc w:val="both"/>
      </w:pPr>
    </w:p>
    <w:p w14:paraId="24226D34" w14:textId="77777777" w:rsidR="00B14401" w:rsidRDefault="00B14401" w:rsidP="008F1422">
      <w:pPr>
        <w:jc w:val="both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B14401" w14:paraId="0A03AF53" w14:textId="77777777" w:rsidTr="00411B99">
        <w:tc>
          <w:tcPr>
            <w:tcW w:w="4673" w:type="dxa"/>
          </w:tcPr>
          <w:p w14:paraId="57C42A06" w14:textId="77777777" w:rsidR="00B14401" w:rsidRDefault="00B14401" w:rsidP="008F1422">
            <w:pPr>
              <w:pBdr>
                <w:bottom w:val="single" w:sz="12" w:space="1" w:color="auto"/>
              </w:pBdr>
              <w:jc w:val="both"/>
            </w:pPr>
          </w:p>
          <w:p w14:paraId="1B8D029F" w14:textId="77777777" w:rsidR="00B14401" w:rsidRDefault="00B14401" w:rsidP="008F1422">
            <w:pPr>
              <w:jc w:val="both"/>
            </w:pPr>
            <w:r>
              <w:t xml:space="preserve">Nombre: </w:t>
            </w:r>
          </w:p>
          <w:p w14:paraId="0BAA4A75" w14:textId="77777777" w:rsidR="005A2C5F" w:rsidRDefault="005A2C5F" w:rsidP="005A2C5F">
            <w:pPr>
              <w:jc w:val="both"/>
            </w:pPr>
            <w:r>
              <w:t xml:space="preserve">T.P. </w:t>
            </w:r>
          </w:p>
          <w:p w14:paraId="1EF722ED" w14:textId="77777777" w:rsidR="005A2C5F" w:rsidRDefault="005A2C5F" w:rsidP="005A2C5F">
            <w:pPr>
              <w:jc w:val="both"/>
            </w:pPr>
            <w:r>
              <w:t xml:space="preserve">N° Identificación: </w:t>
            </w:r>
          </w:p>
        </w:tc>
      </w:tr>
    </w:tbl>
    <w:p w14:paraId="4A69B2BB" w14:textId="77777777" w:rsidR="00B14401" w:rsidRDefault="00B14401" w:rsidP="008F1422">
      <w:pPr>
        <w:jc w:val="both"/>
      </w:pPr>
    </w:p>
    <w:sectPr w:rsidR="00B144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422"/>
    <w:rsid w:val="00085060"/>
    <w:rsid w:val="000D2452"/>
    <w:rsid w:val="002D7055"/>
    <w:rsid w:val="002F1656"/>
    <w:rsid w:val="00411B99"/>
    <w:rsid w:val="005035E2"/>
    <w:rsid w:val="00530BAD"/>
    <w:rsid w:val="005518BC"/>
    <w:rsid w:val="005768E2"/>
    <w:rsid w:val="005A2C5F"/>
    <w:rsid w:val="005E72BA"/>
    <w:rsid w:val="008F1422"/>
    <w:rsid w:val="009E4A9C"/>
    <w:rsid w:val="00A24D06"/>
    <w:rsid w:val="00B14401"/>
    <w:rsid w:val="00C10E9B"/>
    <w:rsid w:val="00C90066"/>
    <w:rsid w:val="00D301AA"/>
    <w:rsid w:val="00F12ACF"/>
    <w:rsid w:val="00F3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E4A33"/>
  <w15:chartTrackingRefBased/>
  <w15:docId w15:val="{45548346-8CE7-47F2-8023-68007C8C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14FB"/>
    <w:pPr>
      <w:ind w:left="720"/>
      <w:contextualSpacing/>
    </w:pPr>
  </w:style>
  <w:style w:type="table" w:styleId="Tablaconcuadrcula">
    <w:name w:val="Table Grid"/>
    <w:basedOn w:val="Tablanormal"/>
    <w:uiPriority w:val="39"/>
    <w:rsid w:val="00B1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Empresas Polar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F. Bayona</dc:creator>
  <cp:keywords/>
  <dc:description/>
  <cp:lastModifiedBy>Ivanna Arrieta</cp:lastModifiedBy>
  <cp:revision>5</cp:revision>
  <dcterms:created xsi:type="dcterms:W3CDTF">2024-04-11T13:03:00Z</dcterms:created>
  <dcterms:modified xsi:type="dcterms:W3CDTF">2024-05-27T13:51:00Z</dcterms:modified>
</cp:coreProperties>
</file>